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http://file.allitebooks.com/20150523/The Definitive Guide to MongoDB.pdf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The Definitive Guide, 2nd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http://file.allitebooks.com/20150523/Pro Hibernate and MongoDB.pdf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http://file.allitebooks.com/20150523/Scaling MongoDB.pdf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and Python.pdf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in Action.pdf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The Definitive Guide.pdf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http://file.allitebooks.com/20150523/Learning Cypher.pdf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http://file.allitebooks.com/20150523/Pro Couchbase Server.pdf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http://file.allitebooks.com/20150523/HBase Essentials.pdf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Applied Design Patterns.pdf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http://file.allitebooks.com/20150523/Cassandra The Definitive Guide.pdf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http://file.allitebooks.com/20150523/Getting Started with Couchbase Server.pdf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http://file.allitebooks.com/20150523/Practical Cassandra.pdf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http://file.allitebooks.com/20150523/Pentaho Analytics for MongoDB.pdf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http://file.allitebooks.com/20150523/Spring Data.pdf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Basics.pdf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http://file.allitebooks.com/20150523/HBase Design Patterns.pdf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http://file.allitebooks.com/20150523/50 Tips and Tricks for MongoDB Developers.pdf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http://file.allitebooks.com/20150523/Beginning Apache Cassandra Development.pdf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http://file.allitebooks.com/20150523/Getting Started with NoSQL.pdf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http://file.allitebooks.com/20150523/Professional NoSQL.pdf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http://file.allitebooks.com/20170424/Oracle NoSQL Database.pdf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http://file.allitebooks.com/20150523/Cassandra High Availability.pdf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http://file.allitebooks.com/20150523/Making Sense of NoSQL.pdf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http://file.allitebooks.com/20150523/MongoDB and PHP.pdf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http://file.allitebooks.com/20150523/Getting Started with Fluidinfo.pdf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http://file.allitebooks.com/20150523/eXist.pdf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http://file.allitebooks.com/20150523/Cassandra Design Patterns.pdf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http://file.allitebooks.com/20150523/Developing with Couchbase Server.pdf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http://file.allitebooks.com/20160130/Next Generation Databases NoSQL, NewSQL, and Big Data.pdf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http://file.allitebooks.com/20150523/Cassandra Data Modeling and Analysis.pdf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http://file.allitebooks.com/20150523/Neo4j in Action.pdf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http://file.allitebooks.com/20150523/Redis in Action.pdf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http://file.allitebooks.com/20150523/HBase in Action.pdf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http://file.allitebooks.com/20150523/Scaling CouchDB.pdf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http://file.allitebooks.com/20150523/Getting Started with CouchDB.pdf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http://file.allitebooks.com/20150523/CouchDB The Definitive Guide.pdf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http://file.allitebooks.com/20150908/NoSQL For Dummies.pdf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http://file.allitebooks.com/20150523/Writing and Querying MapReduce Views in CouchDB.pdf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http://file.allitebooks.com/20150523/Learning Neo4j.pdf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http://file.allitebooks.com/20160907/NoSQL Web Development with Apache Cassandra.pdf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